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F8915">
      <w:pPr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28"/>
          <w:szCs w:val="36"/>
          <w:lang w:val="en-US" w:eastAsia="zh-CN"/>
        </w:rPr>
        <w:t>4分钟现场教学</w:t>
      </w:r>
    </w:p>
    <w:p w14:paraId="08232CCA">
      <w:pPr>
        <w:tabs>
          <w:tab w:val="left" w:pos="1931"/>
        </w:tabs>
        <w:bidi w:val="0"/>
        <w:ind w:firstLine="560" w:firstLineChars="200"/>
        <w:jc w:val="left"/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  <w:t>各位评委老师大家好，我是23号选手，下面是我的4分钟现场展示环节。</w:t>
      </w:r>
    </w:p>
    <w:p w14:paraId="54542087">
      <w:pPr>
        <w:tabs>
          <w:tab w:val="left" w:pos="1931"/>
        </w:tabs>
        <w:bidi w:val="0"/>
        <w:ind w:firstLine="560" w:firstLineChars="200"/>
        <w:jc w:val="left"/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</w:pPr>
    </w:p>
    <w:p w14:paraId="3C704EF8">
      <w:pPr>
        <w:tabs>
          <w:tab w:val="left" w:pos="1931"/>
        </w:tabs>
        <w:bidi w:val="0"/>
        <w:ind w:firstLine="560" w:firstLineChars="200"/>
        <w:jc w:val="left"/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  <w:t>同学们大家好，我是你们的研学旅行指导老师，欢迎来到今天的研学课堂。在进入课堂之前，我要先提问大家一个问题：在当今时代，各种各样的交通工具方便着我们的日常生活，那么，你知道有哪些交通工具呢？载人的、载货的都算！汽车、火车、飞机，还有吗？对，还有轮船。这也正是我们今天要接触到的一种交通方式—水运。</w:t>
      </w:r>
    </w:p>
    <w:p w14:paraId="0A8AC692">
      <w:pPr>
        <w:tabs>
          <w:tab w:val="left" w:pos="1931"/>
        </w:tabs>
        <w:bidi w:val="0"/>
        <w:ind w:firstLine="560" w:firstLineChars="200"/>
        <w:jc w:val="left"/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</w:pPr>
    </w:p>
    <w:p w14:paraId="08DAF311">
      <w:pPr>
        <w:tabs>
          <w:tab w:val="left" w:pos="1931"/>
        </w:tabs>
        <w:bidi w:val="0"/>
        <w:ind w:firstLine="560" w:firstLineChars="200"/>
        <w:jc w:val="left"/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  <w:t>同学们，看这张图片，欢迎来到八百年前的宋代，它描绘的是宋代的运输方式——运河水运，运河沿岸也因此形成了繁华的街市。从最初的军事运输、商贸往来，到后来的旅游观光、文化传承，大运河承载的功能越来越多样化。</w:t>
      </w:r>
    </w:p>
    <w:p w14:paraId="105F8F0C">
      <w:pPr>
        <w:tabs>
          <w:tab w:val="left" w:pos="1931"/>
        </w:tabs>
        <w:bidi w:val="0"/>
        <w:ind w:firstLine="560" w:firstLineChars="200"/>
        <w:jc w:val="left"/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</w:pPr>
    </w:p>
    <w:p w14:paraId="7F8317EF">
      <w:pPr>
        <w:tabs>
          <w:tab w:val="left" w:pos="1931"/>
          <w:tab w:val="right" w:pos="7886"/>
        </w:tabs>
        <w:bidi w:val="0"/>
        <w:ind w:firstLine="560" w:firstLineChars="200"/>
        <w:jc w:val="left"/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  <w:t>大家可以通过电影了解到船只，可以乘船游西湖，甚至可以在威海看到搁浅的布鲁威斯沉船，而我们今天的研学活动是让大家动手制作一个船的模型。</w:t>
      </w:r>
    </w:p>
    <w:p w14:paraId="16F84459">
      <w:pPr>
        <w:tabs>
          <w:tab w:val="left" w:pos="1931"/>
          <w:tab w:val="right" w:pos="7886"/>
        </w:tabs>
        <w:bidi w:val="0"/>
        <w:jc w:val="left"/>
        <w:rPr>
          <w:rFonts w:hint="default" w:ascii="楷体" w:hAnsi="楷体" w:eastAsia="楷体" w:cs="楷体"/>
          <w:kern w:val="2"/>
          <w:sz w:val="28"/>
          <w:szCs w:val="36"/>
          <w:lang w:val="en-US" w:eastAsia="zh-CN" w:bidi="ar-SA"/>
        </w:rPr>
      </w:pPr>
    </w:p>
    <w:p w14:paraId="435E3574">
      <w:pPr>
        <w:tabs>
          <w:tab w:val="left" w:pos="1931"/>
          <w:tab w:val="right" w:pos="7886"/>
        </w:tabs>
        <w:bidi w:val="0"/>
        <w:ind w:firstLine="560" w:firstLineChars="200"/>
        <w:jc w:val="left"/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  <w:t>大家看前面这座两米长的船模，别看它大，这其实与同学们之前折过的纸船类似。它们内部都是空心的，这样小船能在水上获得更大的浮力；它们的底部都是宽而平坦的，向上逐渐收窄形成船体的侧壁，这种形状减少了船体下沉的可能。这就是为什么几吨重的船只仍然能够轻而易举的浮在水面上。</w:t>
      </w:r>
    </w:p>
    <w:p w14:paraId="083B1D38">
      <w:pPr>
        <w:tabs>
          <w:tab w:val="left" w:pos="1931"/>
          <w:tab w:val="right" w:pos="7886"/>
        </w:tabs>
        <w:bidi w:val="0"/>
        <w:ind w:firstLine="560" w:firstLineChars="200"/>
        <w:jc w:val="left"/>
        <w:rPr>
          <w:rFonts w:hint="default" w:ascii="楷体" w:hAnsi="楷体" w:eastAsia="楷体" w:cs="楷体"/>
          <w:kern w:val="2"/>
          <w:sz w:val="28"/>
          <w:szCs w:val="36"/>
          <w:lang w:val="en-US" w:eastAsia="zh-CN" w:bidi="ar-SA"/>
        </w:rPr>
      </w:pPr>
    </w:p>
    <w:p w14:paraId="7D715149">
      <w:pPr>
        <w:tabs>
          <w:tab w:val="left" w:pos="1931"/>
          <w:tab w:val="right" w:pos="7886"/>
        </w:tabs>
        <w:bidi w:val="0"/>
        <w:ind w:firstLine="560" w:firstLineChars="200"/>
        <w:jc w:val="left"/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  <w:t>下面，到了动手制作的环节啦，老师准备了两种制作模式供大家选择。第一种是模型拼接，大家按照老师给的成品图一步一步做出最终的成品；第二个模式是手工制作，老师准备了卡纸、剪刀彩笔等一系列的工具，同学们可以发挥自己的想象力和创造力，制造出一个属于自己的船模，大家根据自己的兴趣爱好自由选择。如果需要用到剪刀，一定要十分小心，制作过程中不可以打闹。</w:t>
      </w:r>
    </w:p>
    <w:p w14:paraId="374F1470">
      <w:pPr>
        <w:tabs>
          <w:tab w:val="right" w:pos="7886"/>
        </w:tabs>
        <w:bidi w:val="0"/>
        <w:jc w:val="left"/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</w:pPr>
    </w:p>
    <w:p w14:paraId="4F4E8572">
      <w:pPr>
        <w:tabs>
          <w:tab w:val="right" w:pos="7886"/>
        </w:tabs>
        <w:bidi w:val="0"/>
        <w:ind w:firstLine="819" w:firstLineChars="0"/>
        <w:jc w:val="left"/>
        <w:rPr>
          <w:rFonts w:hint="default" w:ascii="楷体" w:hAnsi="楷体" w:eastAsia="楷体" w:cs="楷体"/>
          <w:kern w:val="2"/>
          <w:sz w:val="28"/>
          <w:szCs w:val="36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  <w:t>老师看大家做的都差不多了，我们今天的上午研学活动就要结束了，大家表现得都很棒。</w:t>
      </w:r>
      <w:bookmarkStart w:id="0" w:name="_GoBack"/>
      <w:bookmarkEnd w:id="0"/>
      <w:r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  <w:t>我们一起学习了有关浮力的物理知识，一起制作了船模。老师希望同学们在今后的学习过程中，能够继续保持对知识的好奇心和探索欲，勇敢探索未知的领域。大家别忘了将今天的收获写到研学手册里，养成随手记录的习惯哦。</w:t>
      </w:r>
    </w:p>
    <w:p w14:paraId="2C25C464">
      <w:pPr>
        <w:tabs>
          <w:tab w:val="left" w:pos="1931"/>
          <w:tab w:val="right" w:pos="7886"/>
        </w:tabs>
        <w:bidi w:val="0"/>
        <w:ind w:firstLine="560" w:firstLineChars="200"/>
        <w:jc w:val="left"/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</w:pPr>
    </w:p>
    <w:p w14:paraId="7606ED3B">
      <w:pPr>
        <w:tabs>
          <w:tab w:val="left" w:pos="1931"/>
          <w:tab w:val="right" w:pos="7886"/>
        </w:tabs>
        <w:bidi w:val="0"/>
        <w:ind w:firstLine="560" w:firstLineChars="200"/>
        <w:jc w:val="left"/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lang w:val="en-US" w:eastAsia="zh-CN" w:bidi="ar-SA"/>
        </w:rPr>
        <w:t>我的展示到此结束，谢谢各位评委老师。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NDI1MmFmMzI3OGM4NjlhMmZhNTM1MzNkYjNlZmMifQ=="/>
  </w:docVars>
  <w:rsids>
    <w:rsidRoot w:val="63011374"/>
    <w:rsid w:val="0AED1BFA"/>
    <w:rsid w:val="15383DD9"/>
    <w:rsid w:val="1E8E5868"/>
    <w:rsid w:val="207728D1"/>
    <w:rsid w:val="2E08727D"/>
    <w:rsid w:val="4FAB0A1B"/>
    <w:rsid w:val="51EC090F"/>
    <w:rsid w:val="63011374"/>
    <w:rsid w:val="657E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936</Characters>
  <Lines>0</Lines>
  <Paragraphs>0</Paragraphs>
  <TotalTime>52</TotalTime>
  <ScaleCrop>false</ScaleCrop>
  <LinksUpToDate>false</LinksUpToDate>
  <CharactersWithSpaces>937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2024-10-22T08:11:00Z</dcterms:created>
  <dc:creator>包承龙*山东聊城聊之旅国际旅行社</dc:creator>
  <cp:lastModifiedBy>微信用户</cp:lastModifiedBy>
  <cp:lastPrinted>2024-10-27T02:56:00Z</cp:lastPrinted>
  <dcterms:modified xsi:type="dcterms:W3CDTF">2024-11-22T07:54:04Z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FE563A40EDDF454CBE502EA8B885BC21_13</vt:lpwstr>
  </property>
</Properties>
</file>